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1" w:rsidRDefault="00EF6DA1">
      <w:pPr>
        <w:pStyle w:val="BodyText"/>
        <w:spacing w:before="7"/>
        <w:rPr>
          <w:rFonts w:ascii="Times New Roman"/>
          <w:sz w:val="10"/>
        </w:rPr>
      </w:pPr>
    </w:p>
    <w:tbl>
      <w:tblPr>
        <w:tblW w:w="0" w:type="auto"/>
        <w:tblInd w:w="105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976"/>
        <w:gridCol w:w="1428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</w:tblGrid>
      <w:tr w:rsidR="00EF6DA1">
        <w:trPr>
          <w:trHeight w:val="299"/>
        </w:trPr>
        <w:tc>
          <w:tcPr>
            <w:tcW w:w="425" w:type="dxa"/>
            <w:tcBorders>
              <w:top w:val="nil"/>
              <w:left w:val="nil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Month / Year -</w:t>
            </w:r>
          </w:p>
        </w:tc>
        <w:tc>
          <w:tcPr>
            <w:tcW w:w="11212" w:type="dxa"/>
            <w:gridSpan w:val="31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Sign - when completed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</w:t>
            </w:r>
          </w:p>
        </w:tc>
      </w:tr>
      <w:tr w:rsidR="00EF6DA1">
        <w:trPr>
          <w:trHeight w:val="299"/>
        </w:trPr>
        <w:tc>
          <w:tcPr>
            <w:tcW w:w="425" w:type="dxa"/>
            <w:tcBorders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113" w:line="166" w:lineRule="exact"/>
              <w:ind w:left="9" w:right="1"/>
              <w:jc w:val="center"/>
              <w:rPr>
                <w:sz w:val="16"/>
              </w:rPr>
            </w:pPr>
            <w:r>
              <w:rPr>
                <w:color w:val="303030"/>
                <w:sz w:val="16"/>
              </w:rPr>
              <w:t>CMC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Equipment or Surface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1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Frequency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6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4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31</w:t>
            </w: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Floors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Indirect Food Contact Surfaces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Sinks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Scales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Slicers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Food Mixer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Toaster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Rotisseries &amp; Ovens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w w:val="99"/>
                <w:sz w:val="18"/>
              </w:rPr>
              <w:t>9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Hobs, Griddles &amp; Grills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10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Microwave Oven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5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12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21" w:line="300" w:lineRule="exact"/>
              <w:ind w:left="28" w:right="86"/>
              <w:rPr>
                <w:sz w:val="18"/>
              </w:rPr>
            </w:pPr>
            <w:r>
              <w:rPr>
                <w:sz w:val="18"/>
              </w:rPr>
              <w:t>Work Surfaces &amp; Preparation Tables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78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13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71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Cutting Boards &amp; Blocks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71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16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Dishwasher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17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Counters and Display Cabinets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18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Hot Cabinet &amp; Plate Warmer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19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Bain Marie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20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Waste Bins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6DA1" w:rsidRDefault="00EF6DA1">
      <w:pPr>
        <w:pStyle w:val="BodyText"/>
        <w:rPr>
          <w:rFonts w:ascii="Times New Roman"/>
          <w:sz w:val="8"/>
        </w:rPr>
      </w:pPr>
    </w:p>
    <w:p w:rsidR="00EF6DA1" w:rsidRDefault="00446BB9">
      <w:pPr>
        <w:pStyle w:val="Heading1"/>
        <w:spacing w:before="93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8901427</wp:posOffset>
            </wp:positionH>
            <wp:positionV relativeFrom="paragraph">
              <wp:posOffset>207134</wp:posOffset>
            </wp:positionV>
            <wp:extent cx="1514474" cy="717550"/>
            <wp:effectExtent l="0" t="0" r="0" b="0"/>
            <wp:wrapNone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060"/>
        </w:rPr>
        <w:t>Completion of Record</w:t>
      </w:r>
    </w:p>
    <w:p w:rsidR="00EF6DA1" w:rsidRDefault="00446BB9">
      <w:pPr>
        <w:pStyle w:val="ListParagraph"/>
        <w:numPr>
          <w:ilvl w:val="0"/>
          <w:numId w:val="2"/>
        </w:numPr>
        <w:tabs>
          <w:tab w:val="left" w:pos="1136"/>
          <w:tab w:val="left" w:pos="1137"/>
        </w:tabs>
        <w:spacing w:before="95"/>
        <w:rPr>
          <w:sz w:val="18"/>
        </w:rPr>
      </w:pPr>
      <w:r>
        <w:rPr>
          <w:sz w:val="18"/>
        </w:rPr>
        <w:t>Photocopy template cleaning record. Enter Month and Year in top</w:t>
      </w:r>
      <w:r>
        <w:rPr>
          <w:spacing w:val="3"/>
          <w:sz w:val="18"/>
        </w:rPr>
        <w:t xml:space="preserve"> </w:t>
      </w:r>
      <w:r>
        <w:rPr>
          <w:sz w:val="18"/>
        </w:rPr>
        <w:t>box</w:t>
      </w:r>
    </w:p>
    <w:p w:rsidR="00EF6DA1" w:rsidRDefault="00446BB9">
      <w:pPr>
        <w:pStyle w:val="ListParagraph"/>
        <w:numPr>
          <w:ilvl w:val="0"/>
          <w:numId w:val="2"/>
        </w:numPr>
        <w:tabs>
          <w:tab w:val="left" w:pos="1136"/>
          <w:tab w:val="left" w:pos="1137"/>
        </w:tabs>
        <w:spacing w:before="94"/>
        <w:rPr>
          <w:sz w:val="18"/>
        </w:rPr>
      </w:pPr>
      <w:r>
        <w:rPr>
          <w:sz w:val="18"/>
        </w:rPr>
        <w:t>Complete record throughout the month - as indicated in example</w:t>
      </w:r>
      <w:r>
        <w:rPr>
          <w:spacing w:val="6"/>
          <w:sz w:val="18"/>
        </w:rPr>
        <w:t xml:space="preserve"> </w:t>
      </w:r>
      <w:r>
        <w:rPr>
          <w:sz w:val="18"/>
        </w:rPr>
        <w:t>below</w:t>
      </w:r>
    </w:p>
    <w:p w:rsidR="00EF6DA1" w:rsidRDefault="00446BB9">
      <w:pPr>
        <w:pStyle w:val="ListParagraph"/>
        <w:numPr>
          <w:ilvl w:val="0"/>
          <w:numId w:val="2"/>
        </w:numPr>
        <w:tabs>
          <w:tab w:val="left" w:pos="1136"/>
          <w:tab w:val="left" w:pos="1137"/>
        </w:tabs>
        <w:rPr>
          <w:sz w:val="18"/>
        </w:rPr>
      </w:pPr>
      <w:r>
        <w:rPr>
          <w:sz w:val="18"/>
        </w:rPr>
        <w:t>At end of month file the record - as evidence of the cleaning carried</w:t>
      </w:r>
      <w:r>
        <w:rPr>
          <w:spacing w:val="10"/>
          <w:sz w:val="18"/>
        </w:rPr>
        <w:t xml:space="preserve"> </w:t>
      </w:r>
      <w:r>
        <w:rPr>
          <w:sz w:val="18"/>
        </w:rPr>
        <w:t>out</w:t>
      </w:r>
    </w:p>
    <w:p w:rsidR="00EF6DA1" w:rsidRDefault="00EF6DA1">
      <w:pPr>
        <w:pStyle w:val="BodyText"/>
        <w:rPr>
          <w:sz w:val="16"/>
        </w:rPr>
      </w:pPr>
    </w:p>
    <w:p w:rsidR="00EF6DA1" w:rsidRDefault="00446BB9">
      <w:pPr>
        <w:pStyle w:val="Heading1"/>
        <w:spacing w:after="3"/>
      </w:pPr>
      <w:r>
        <w:rPr>
          <w:color w:val="002060"/>
        </w:rPr>
        <w:t>Example</w:t>
      </w:r>
    </w:p>
    <w:tbl>
      <w:tblPr>
        <w:tblW w:w="0" w:type="auto"/>
        <w:tblInd w:w="131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964"/>
        <w:gridCol w:w="1428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  <w:gridCol w:w="362"/>
        <w:gridCol w:w="340"/>
      </w:tblGrid>
      <w:tr w:rsidR="00EF6DA1">
        <w:trPr>
          <w:trHeight w:val="299"/>
        </w:trPr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21" w:line="258" w:lineRule="exact"/>
              <w:ind w:left="28"/>
              <w:rPr>
                <w:rFonts w:ascii="Comic Sans MS"/>
                <w:sz w:val="20"/>
              </w:rPr>
            </w:pPr>
            <w:r>
              <w:rPr>
                <w:b/>
                <w:color w:val="A7A8A7"/>
                <w:sz w:val="20"/>
              </w:rPr>
              <w:t xml:space="preserve">Month / Year - </w:t>
            </w:r>
            <w:r>
              <w:rPr>
                <w:rFonts w:ascii="Comic Sans MS"/>
                <w:color w:val="A7A8A7"/>
                <w:sz w:val="20"/>
              </w:rPr>
              <w:t>Jan 2014</w:t>
            </w:r>
          </w:p>
        </w:tc>
        <w:tc>
          <w:tcPr>
            <w:tcW w:w="1428" w:type="dxa"/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11"/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color w:val="A7A8A7"/>
                <w:sz w:val="20"/>
              </w:rPr>
              <w:t xml:space="preserve">Sign - when completed </w:t>
            </w:r>
            <w:r>
              <w:rPr>
                <w:rFonts w:ascii="Wingdings" w:hAnsi="Wingdings"/>
                <w:color w:val="A7A8A7"/>
                <w:sz w:val="20"/>
              </w:rPr>
              <w:t></w:t>
            </w:r>
          </w:p>
        </w:tc>
      </w:tr>
      <w:tr w:rsidR="00EF6DA1">
        <w:trPr>
          <w:trHeight w:val="29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EF6DA1" w:rsidRDefault="00EF6DA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Equipment or Surface</w:t>
            </w:r>
          </w:p>
        </w:tc>
        <w:tc>
          <w:tcPr>
            <w:tcW w:w="1428" w:type="dxa"/>
          </w:tcPr>
          <w:p w:rsidR="00EF6DA1" w:rsidRDefault="00446BB9">
            <w:pPr>
              <w:pStyle w:val="TableParagraph"/>
              <w:spacing w:before="66" w:line="213" w:lineRule="exact"/>
              <w:ind w:left="211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Frequency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1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2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3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4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5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6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7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8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9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27" w:right="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10</w:t>
            </w:r>
          </w:p>
        </w:tc>
        <w:tc>
          <w:tcPr>
            <w:tcW w:w="340" w:type="dxa"/>
          </w:tcPr>
          <w:p w:rsidR="00EF6DA1" w:rsidRDefault="00446BB9">
            <w:pPr>
              <w:pStyle w:val="TableParagraph"/>
              <w:spacing w:before="66"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11</w:t>
            </w:r>
          </w:p>
        </w:tc>
      </w:tr>
      <w:tr w:rsidR="00EF6DA1">
        <w:trPr>
          <w:trHeight w:val="299"/>
        </w:trPr>
        <w:tc>
          <w:tcPr>
            <w:tcW w:w="456" w:type="dxa"/>
          </w:tcPr>
          <w:p w:rsidR="00EF6DA1" w:rsidRDefault="00446BB9">
            <w:pPr>
              <w:pStyle w:val="TableParagraph"/>
              <w:spacing w:before="87" w:line="192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A7A8A7"/>
                <w:w w:val="99"/>
                <w:sz w:val="18"/>
              </w:rPr>
              <w:t>2</w:t>
            </w: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color w:val="A7A8A7"/>
                <w:sz w:val="18"/>
              </w:rPr>
              <w:t>Sinks</w:t>
            </w:r>
          </w:p>
        </w:tc>
        <w:tc>
          <w:tcPr>
            <w:tcW w:w="1428" w:type="dxa"/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sz w:val="20"/>
              </w:rPr>
            </w:pPr>
            <w:r>
              <w:rPr>
                <w:color w:val="A7A8A7"/>
                <w:sz w:val="20"/>
              </w:rPr>
              <w:t>Daily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1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60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9" w:line="211" w:lineRule="exact"/>
              <w:ind w:left="39" w:right="26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4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5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6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9" w:line="211" w:lineRule="exact"/>
              <w:ind w:left="41" w:right="2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7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right="40"/>
              <w:jc w:val="right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12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40" w:type="dxa"/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</w:tbl>
    <w:p w:rsidR="00EF6DA1" w:rsidRDefault="00EF6DA1">
      <w:pPr>
        <w:rPr>
          <w:rFonts w:ascii="Times New Roman"/>
          <w:sz w:val="18"/>
        </w:rPr>
        <w:sectPr w:rsidR="00EF6DA1">
          <w:headerReference w:type="default" r:id="rId8"/>
          <w:footerReference w:type="default" r:id="rId9"/>
          <w:type w:val="continuous"/>
          <w:pgSz w:w="16850" w:h="11910" w:orient="landscape"/>
          <w:pgMar w:top="1600" w:right="240" w:bottom="780" w:left="320" w:header="762" w:footer="589" w:gutter="0"/>
          <w:cols w:space="720"/>
        </w:sectPr>
      </w:pPr>
    </w:p>
    <w:p w:rsidR="00EF6DA1" w:rsidRDefault="00EF6DA1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05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976"/>
        <w:gridCol w:w="1428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</w:tblGrid>
      <w:tr w:rsidR="00EF6DA1">
        <w:trPr>
          <w:trHeight w:val="299"/>
        </w:trPr>
        <w:tc>
          <w:tcPr>
            <w:tcW w:w="425" w:type="dxa"/>
            <w:tcBorders>
              <w:top w:val="nil"/>
              <w:left w:val="nil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Month / Year -</w:t>
            </w:r>
          </w:p>
        </w:tc>
        <w:tc>
          <w:tcPr>
            <w:tcW w:w="11212" w:type="dxa"/>
            <w:gridSpan w:val="31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Sign - when completed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</w:t>
            </w:r>
          </w:p>
        </w:tc>
      </w:tr>
      <w:tr w:rsidR="00EF6DA1">
        <w:trPr>
          <w:trHeight w:val="299"/>
        </w:trPr>
        <w:tc>
          <w:tcPr>
            <w:tcW w:w="425" w:type="dxa"/>
            <w:tcBorders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113" w:line="166" w:lineRule="exact"/>
              <w:ind w:left="9" w:right="1"/>
              <w:jc w:val="center"/>
              <w:rPr>
                <w:sz w:val="16"/>
              </w:rPr>
            </w:pPr>
            <w:r>
              <w:rPr>
                <w:color w:val="303030"/>
                <w:sz w:val="16"/>
              </w:rPr>
              <w:t>CMC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Equipment or Surface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21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Frequency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6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8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129"/>
              <w:rPr>
                <w:b/>
                <w:sz w:val="20"/>
              </w:rPr>
            </w:pPr>
            <w:r>
              <w:rPr>
                <w:b/>
                <w:color w:val="303030"/>
                <w:w w:val="99"/>
                <w:sz w:val="20"/>
              </w:rPr>
              <w:t>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4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13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5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6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17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19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7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21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8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22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24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25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79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26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27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0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28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29</w:t>
            </w: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30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66" w:line="213" w:lineRule="exact"/>
              <w:ind w:left="81"/>
              <w:rPr>
                <w:b/>
                <w:sz w:val="20"/>
              </w:rPr>
            </w:pPr>
            <w:r>
              <w:rPr>
                <w:b/>
                <w:color w:val="303030"/>
                <w:sz w:val="20"/>
              </w:rPr>
              <w:t>31</w:t>
            </w: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42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Hand Wash Sinks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38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Soup Warmer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39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Kebab Rotisseries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40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Salad / Pizza Topping Holders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41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Pizza Oven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Daily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21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Fridges &amp; Freezers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11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Fryer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22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Walls, Windows &amp; Doors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23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Shelving, Racks &amp; Cupboards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24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Drains, Traps &amp; Channels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25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Blue Light Fly Killers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26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Hoods, Canopies &amp; Extractor Fans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4 Weekly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27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Ceiling &amp; Light Fittings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3 Monthly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43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Destaining Procedure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44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Descaling Procedure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45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Sink &amp; Drain Unblocking Procedure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14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Crockery &amp; Cutlery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6DA1">
        <w:trPr>
          <w:trHeight w:val="299"/>
        </w:trPr>
        <w:tc>
          <w:tcPr>
            <w:tcW w:w="42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87" w:line="192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color w:val="303030"/>
                <w:sz w:val="18"/>
              </w:rPr>
              <w:t>15</w:t>
            </w:r>
          </w:p>
        </w:tc>
        <w:tc>
          <w:tcPr>
            <w:tcW w:w="29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Utensils, Pots, Pans &amp; Trays</w:t>
            </w:r>
          </w:p>
        </w:tc>
        <w:tc>
          <w:tcPr>
            <w:tcW w:w="1428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As Required</w:t>
            </w: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6DA1" w:rsidRDefault="00EF6DA1">
      <w:pPr>
        <w:pStyle w:val="BodyText"/>
        <w:rPr>
          <w:b/>
          <w:sz w:val="8"/>
        </w:rPr>
      </w:pPr>
    </w:p>
    <w:p w:rsidR="00EF6DA1" w:rsidRDefault="00446BB9">
      <w:pPr>
        <w:spacing w:before="93"/>
        <w:ind w:left="416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8918572</wp:posOffset>
            </wp:positionH>
            <wp:positionV relativeFrom="paragraph">
              <wp:posOffset>214373</wp:posOffset>
            </wp:positionV>
            <wp:extent cx="1514474" cy="717550"/>
            <wp:effectExtent l="0" t="0" r="0" b="0"/>
            <wp:wrapNone/>
            <wp:docPr id="5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ompletion_of_Record"/>
      <w:bookmarkEnd w:id="1"/>
      <w:r>
        <w:rPr>
          <w:b/>
          <w:color w:val="002060"/>
          <w:sz w:val="20"/>
        </w:rPr>
        <w:t>Completion of Record</w:t>
      </w:r>
    </w:p>
    <w:p w:rsidR="00EF6DA1" w:rsidRDefault="00446BB9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95"/>
        <w:rPr>
          <w:sz w:val="18"/>
        </w:rPr>
      </w:pPr>
      <w:r>
        <w:rPr>
          <w:sz w:val="18"/>
        </w:rPr>
        <w:t>Photocopy template cleaning record. Enter Month and Year in top</w:t>
      </w:r>
      <w:r>
        <w:rPr>
          <w:spacing w:val="3"/>
          <w:sz w:val="18"/>
        </w:rPr>
        <w:t xml:space="preserve"> </w:t>
      </w:r>
      <w:r>
        <w:rPr>
          <w:sz w:val="18"/>
        </w:rPr>
        <w:t>box</w:t>
      </w:r>
    </w:p>
    <w:p w:rsidR="00EF6DA1" w:rsidRDefault="00446BB9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94"/>
        <w:rPr>
          <w:sz w:val="18"/>
        </w:rPr>
      </w:pPr>
      <w:r>
        <w:rPr>
          <w:sz w:val="18"/>
        </w:rPr>
        <w:t>Complete record throughout the month - as indicated in example</w:t>
      </w:r>
      <w:r>
        <w:rPr>
          <w:spacing w:val="6"/>
          <w:sz w:val="18"/>
        </w:rPr>
        <w:t xml:space="preserve"> </w:t>
      </w:r>
      <w:r>
        <w:rPr>
          <w:sz w:val="18"/>
        </w:rPr>
        <w:t>below</w:t>
      </w:r>
    </w:p>
    <w:p w:rsidR="00EF6DA1" w:rsidRDefault="00446BB9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rPr>
          <w:sz w:val="18"/>
        </w:rPr>
      </w:pPr>
      <w:r>
        <w:rPr>
          <w:sz w:val="18"/>
        </w:rPr>
        <w:t>At end of month file the record - as evidence of the cleaning carried</w:t>
      </w:r>
      <w:r>
        <w:rPr>
          <w:spacing w:val="11"/>
          <w:sz w:val="18"/>
        </w:rPr>
        <w:t xml:space="preserve"> </w:t>
      </w:r>
      <w:r>
        <w:rPr>
          <w:sz w:val="18"/>
        </w:rPr>
        <w:t>out</w:t>
      </w:r>
    </w:p>
    <w:p w:rsidR="00EF6DA1" w:rsidRDefault="00EF6DA1">
      <w:pPr>
        <w:pStyle w:val="BodyText"/>
        <w:rPr>
          <w:sz w:val="16"/>
        </w:rPr>
      </w:pPr>
    </w:p>
    <w:p w:rsidR="00EF6DA1" w:rsidRDefault="00446BB9">
      <w:pPr>
        <w:pStyle w:val="Heading1"/>
        <w:spacing w:after="3"/>
      </w:pPr>
      <w:bookmarkStart w:id="2" w:name="Example"/>
      <w:bookmarkEnd w:id="2"/>
      <w:r>
        <w:rPr>
          <w:color w:val="002060"/>
        </w:rPr>
        <w:t>Example</w:t>
      </w:r>
    </w:p>
    <w:tbl>
      <w:tblPr>
        <w:tblW w:w="0" w:type="auto"/>
        <w:tblInd w:w="131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964"/>
        <w:gridCol w:w="1428"/>
        <w:gridCol w:w="362"/>
        <w:gridCol w:w="362"/>
        <w:gridCol w:w="364"/>
        <w:gridCol w:w="362"/>
        <w:gridCol w:w="362"/>
        <w:gridCol w:w="362"/>
        <w:gridCol w:w="364"/>
        <w:gridCol w:w="362"/>
        <w:gridCol w:w="362"/>
        <w:gridCol w:w="362"/>
        <w:gridCol w:w="340"/>
      </w:tblGrid>
      <w:tr w:rsidR="00EF6DA1">
        <w:trPr>
          <w:trHeight w:val="299"/>
        </w:trPr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21" w:line="258" w:lineRule="exact"/>
              <w:ind w:left="28"/>
              <w:rPr>
                <w:rFonts w:ascii="Comic Sans MS"/>
                <w:sz w:val="20"/>
              </w:rPr>
            </w:pPr>
            <w:r>
              <w:rPr>
                <w:b/>
                <w:color w:val="A7A8A7"/>
                <w:sz w:val="20"/>
              </w:rPr>
              <w:t xml:space="preserve">Month / Year - </w:t>
            </w:r>
            <w:r>
              <w:rPr>
                <w:rFonts w:ascii="Comic Sans MS"/>
                <w:color w:val="A7A8A7"/>
                <w:sz w:val="20"/>
              </w:rPr>
              <w:t>Jan 2014</w:t>
            </w:r>
          </w:p>
        </w:tc>
        <w:tc>
          <w:tcPr>
            <w:tcW w:w="1428" w:type="dxa"/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11"/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rFonts w:ascii="Wingdings" w:hAnsi="Wingdings"/>
                <w:sz w:val="20"/>
              </w:rPr>
            </w:pPr>
            <w:r>
              <w:rPr>
                <w:color w:val="A7A8A7"/>
                <w:sz w:val="20"/>
              </w:rPr>
              <w:t xml:space="preserve">Sign - when completed </w:t>
            </w:r>
            <w:r>
              <w:rPr>
                <w:rFonts w:ascii="Wingdings" w:hAnsi="Wingdings"/>
                <w:color w:val="A7A8A7"/>
                <w:sz w:val="20"/>
              </w:rPr>
              <w:t></w:t>
            </w:r>
          </w:p>
        </w:tc>
      </w:tr>
      <w:tr w:rsidR="00EF6DA1">
        <w:trPr>
          <w:trHeight w:val="29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EF6DA1" w:rsidRDefault="00EF6DA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66" w:line="213" w:lineRule="exact"/>
              <w:ind w:left="28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Equipment or Surface</w:t>
            </w:r>
          </w:p>
        </w:tc>
        <w:tc>
          <w:tcPr>
            <w:tcW w:w="1428" w:type="dxa"/>
          </w:tcPr>
          <w:p w:rsidR="00EF6DA1" w:rsidRDefault="00446BB9">
            <w:pPr>
              <w:pStyle w:val="TableParagraph"/>
              <w:spacing w:before="66" w:line="213" w:lineRule="exact"/>
              <w:ind w:left="211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Frequency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1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27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2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6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3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4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5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6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6" w:line="213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7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8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color w:val="A7A8A7"/>
                <w:w w:val="99"/>
                <w:sz w:val="20"/>
              </w:rPr>
              <w:t>9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6" w:line="213" w:lineRule="exact"/>
              <w:ind w:left="27" w:right="6"/>
              <w:jc w:val="center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10</w:t>
            </w:r>
          </w:p>
        </w:tc>
        <w:tc>
          <w:tcPr>
            <w:tcW w:w="340" w:type="dxa"/>
          </w:tcPr>
          <w:p w:rsidR="00EF6DA1" w:rsidRDefault="00446BB9">
            <w:pPr>
              <w:pStyle w:val="TableParagraph"/>
              <w:spacing w:before="66" w:line="213" w:lineRule="exact"/>
              <w:ind w:left="64"/>
              <w:rPr>
                <w:b/>
                <w:sz w:val="20"/>
              </w:rPr>
            </w:pPr>
            <w:r>
              <w:rPr>
                <w:b/>
                <w:color w:val="A7A8A7"/>
                <w:sz w:val="20"/>
              </w:rPr>
              <w:t>11</w:t>
            </w:r>
          </w:p>
        </w:tc>
      </w:tr>
      <w:tr w:rsidR="00EF6DA1">
        <w:trPr>
          <w:trHeight w:val="299"/>
        </w:trPr>
        <w:tc>
          <w:tcPr>
            <w:tcW w:w="456" w:type="dxa"/>
          </w:tcPr>
          <w:p w:rsidR="00EF6DA1" w:rsidRDefault="00446BB9">
            <w:pPr>
              <w:pStyle w:val="TableParagraph"/>
              <w:spacing w:before="87" w:line="192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A7A8A7"/>
                <w:w w:val="99"/>
                <w:sz w:val="18"/>
              </w:rPr>
              <w:t>2</w:t>
            </w:r>
          </w:p>
        </w:tc>
        <w:tc>
          <w:tcPr>
            <w:tcW w:w="2964" w:type="dxa"/>
          </w:tcPr>
          <w:p w:rsidR="00EF6DA1" w:rsidRDefault="00446BB9">
            <w:pPr>
              <w:pStyle w:val="TableParagraph"/>
              <w:spacing w:before="92" w:line="187" w:lineRule="exact"/>
              <w:ind w:left="28"/>
              <w:rPr>
                <w:sz w:val="18"/>
              </w:rPr>
            </w:pPr>
            <w:r>
              <w:rPr>
                <w:color w:val="A7A8A7"/>
                <w:sz w:val="18"/>
              </w:rPr>
              <w:t>Sinks</w:t>
            </w:r>
          </w:p>
        </w:tc>
        <w:tc>
          <w:tcPr>
            <w:tcW w:w="1428" w:type="dxa"/>
          </w:tcPr>
          <w:p w:rsidR="00EF6DA1" w:rsidRDefault="00446BB9">
            <w:pPr>
              <w:pStyle w:val="TableParagraph"/>
              <w:spacing w:before="69" w:line="211" w:lineRule="exact"/>
              <w:ind w:left="28"/>
              <w:rPr>
                <w:sz w:val="20"/>
              </w:rPr>
            </w:pPr>
            <w:r>
              <w:rPr>
                <w:color w:val="A7A8A7"/>
                <w:sz w:val="20"/>
              </w:rPr>
              <w:t>Daily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1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60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9" w:line="211" w:lineRule="exact"/>
              <w:ind w:left="39" w:right="26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4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5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6" w:right="15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64" w:type="dxa"/>
          </w:tcPr>
          <w:p w:rsidR="00EF6DA1" w:rsidRDefault="00446BB9">
            <w:pPr>
              <w:pStyle w:val="TableParagraph"/>
              <w:spacing w:before="69" w:line="211" w:lineRule="exact"/>
              <w:ind w:left="41" w:right="24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7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right="40"/>
              <w:jc w:val="right"/>
              <w:rPr>
                <w:sz w:val="20"/>
              </w:rPr>
            </w:pPr>
            <w:r>
              <w:rPr>
                <w:color w:val="A7A8A7"/>
                <w:sz w:val="20"/>
              </w:rPr>
              <w:t>sw</w:t>
            </w:r>
          </w:p>
        </w:tc>
        <w:tc>
          <w:tcPr>
            <w:tcW w:w="362" w:type="dxa"/>
          </w:tcPr>
          <w:p w:rsidR="00EF6DA1" w:rsidRDefault="00446BB9">
            <w:pPr>
              <w:pStyle w:val="TableParagraph"/>
              <w:spacing w:before="69" w:line="211" w:lineRule="exact"/>
              <w:ind w:left="27" w:right="12"/>
              <w:jc w:val="center"/>
              <w:rPr>
                <w:sz w:val="20"/>
              </w:rPr>
            </w:pPr>
            <w:r>
              <w:rPr>
                <w:color w:val="A7A8A7"/>
                <w:sz w:val="20"/>
              </w:rPr>
              <w:t>sm</w:t>
            </w:r>
          </w:p>
        </w:tc>
        <w:tc>
          <w:tcPr>
            <w:tcW w:w="340" w:type="dxa"/>
          </w:tcPr>
          <w:p w:rsidR="00EF6DA1" w:rsidRDefault="00EF6D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446BB9"/>
    <w:sectPr w:rsidR="00000000">
      <w:pgSz w:w="16850" w:h="11910" w:orient="landscape"/>
      <w:pgMar w:top="1600" w:right="240" w:bottom="780" w:left="320" w:header="762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6BB9">
      <w:r>
        <w:separator/>
      </w:r>
    </w:p>
  </w:endnote>
  <w:endnote w:type="continuationSeparator" w:id="0">
    <w:p w:rsidR="00000000" w:rsidRDefault="0044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A1" w:rsidRDefault="00446BB9">
    <w:pPr>
      <w:pStyle w:val="Body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3624" behindDoc="1" locked="0" layoutInCell="1" allowOverlap="1">
              <wp:simplePos x="0" y="0"/>
              <wp:positionH relativeFrom="page">
                <wp:posOffset>8448675</wp:posOffset>
              </wp:positionH>
              <wp:positionV relativeFrom="page">
                <wp:posOffset>7051675</wp:posOffset>
              </wp:positionV>
              <wp:extent cx="767715" cy="139700"/>
              <wp:effectExtent l="0" t="3175" r="381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DA1" w:rsidRDefault="00446BB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Booker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65.25pt;margin-top:555.25pt;width:60.45pt;height:11pt;z-index:-10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yN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" filled="f" stroked="f">
              <v:textbox inset="0,0,0,0">
                <w:txbxContent>
                  <w:p w:rsidR="00EF6DA1" w:rsidRDefault="00446BB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Booker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13600" behindDoc="1" locked="0" layoutInCell="1" allowOverlap="1">
              <wp:simplePos x="0" y="0"/>
              <wp:positionH relativeFrom="page">
                <wp:posOffset>269875</wp:posOffset>
              </wp:positionH>
              <wp:positionV relativeFrom="page">
                <wp:posOffset>7009130</wp:posOffset>
              </wp:positionV>
              <wp:extent cx="10171430" cy="6350"/>
              <wp:effectExtent l="12700" t="8255" r="7620" b="444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71430" cy="6350"/>
                        <a:chOff x="425" y="11038"/>
                        <a:chExt cx="16018" cy="10"/>
                      </a:xfrm>
                    </wpg:grpSpPr>
                    <wps:wsp>
                      <wps:cNvPr id="6" name="Line 9"/>
                      <wps:cNvCnPr>
                        <a:cxnSpLocks noChangeShapeType="1"/>
                      </wps:cNvCnPr>
                      <wps:spPr bwMode="auto">
                        <a:xfrm>
                          <a:off x="425" y="11042"/>
                          <a:ext cx="2837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261" y="1103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3271" y="11042"/>
                          <a:ext cx="9912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13183" y="1103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13193" y="11042"/>
                          <a:ext cx="3249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1C517" id="Group 4" o:spid="_x0000_s1026" style="position:absolute;margin-left:21.25pt;margin-top:551.9pt;width:800.9pt;height:.5pt;z-index:-102880;mso-position-horizontal-relative:page;mso-position-vertical-relative:page" coordorigin="425,11038" coordsize="160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">
              <v:line id="Line 9" o:spid="_x0000_s1027" style="position:absolute;visibility:visible;mso-wrap-style:square" from="425,11042" to="3262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" strokecolor="#002060" strokeweight=".16969mm"/>
              <v:rect id="Rectangle 8" o:spid="_x0000_s1028" style="position:absolute;left:3261;top:110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" fillcolor="#002060" stroked="f"/>
              <v:line id="Line 7" o:spid="_x0000_s1029" style="position:absolute;visibility:visible;mso-wrap-style:square" from="3271,11042" to="13183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" strokecolor="#002060" strokeweight=".16969mm"/>
              <v:rect id="Rectangle 6" o:spid="_x0000_s1030" style="position:absolute;left:13183;top:110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" fillcolor="#002060" stroked="f"/>
              <v:line id="Line 5" o:spid="_x0000_s1031" style="position:absolute;visibility:visible;mso-wrap-style:square" from="13193,11042" to="16442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" strokecolor="#002060" strokeweight=".16969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3648" behindDoc="1" locked="0" layoutInCell="1" allowOverlap="1">
              <wp:simplePos x="0" y="0"/>
              <wp:positionH relativeFrom="page">
                <wp:posOffset>9341485</wp:posOffset>
              </wp:positionH>
              <wp:positionV relativeFrom="page">
                <wp:posOffset>7051675</wp:posOffset>
              </wp:positionV>
              <wp:extent cx="853440" cy="1397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DA1" w:rsidRDefault="00446BB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z w:val="16"/>
                              </w:rPr>
                              <w:t>www.booker.co.uk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735.55pt;margin-top:555.25pt;width:67.2pt;height:11pt;z-index:-10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Qv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" filled="f" stroked="f">
              <v:textbox inset="0,0,0,0">
                <w:txbxContent>
                  <w:p w:rsidR="00EF6DA1" w:rsidRDefault="00446BB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z w:val="16"/>
                        </w:rPr>
                        <w:t>www.booker.co.uk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6BB9">
      <w:r>
        <w:separator/>
      </w:r>
    </w:p>
  </w:footnote>
  <w:footnote w:type="continuationSeparator" w:id="0">
    <w:p w:rsidR="00000000" w:rsidRDefault="0044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A1" w:rsidRDefault="00446BB9">
    <w:pPr>
      <w:pStyle w:val="BodyText"/>
      <w:spacing w:before="0"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32479" behindDoc="1" locked="0" layoutInCell="1" allowOverlap="1">
          <wp:simplePos x="0" y="0"/>
          <wp:positionH relativeFrom="page">
            <wp:posOffset>423544</wp:posOffset>
          </wp:positionH>
          <wp:positionV relativeFrom="page">
            <wp:posOffset>483882</wp:posOffset>
          </wp:positionV>
          <wp:extent cx="1952624" cy="476236"/>
          <wp:effectExtent l="0" t="0" r="0" b="0"/>
          <wp:wrapNone/>
          <wp:docPr id="1" name="image1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476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13528" behindDoc="1" locked="0" layoutInCell="1" allowOverlap="1">
              <wp:simplePos x="0" y="0"/>
              <wp:positionH relativeFrom="page">
                <wp:posOffset>1520825</wp:posOffset>
              </wp:positionH>
              <wp:positionV relativeFrom="page">
                <wp:posOffset>1021080</wp:posOffset>
              </wp:positionV>
              <wp:extent cx="8920480" cy="6350"/>
              <wp:effectExtent l="6350" t="1905" r="7620" b="10795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20480" cy="6350"/>
                        <a:chOff x="2395" y="1608"/>
                        <a:chExt cx="14048" cy="10"/>
                      </a:xfrm>
                    </wpg:grpSpPr>
                    <wps:wsp>
                      <wps:cNvPr id="15" name="Line 17"/>
                      <wps:cNvCnPr>
                        <a:cxnSpLocks noChangeShapeType="1"/>
                      </wps:cNvCnPr>
                      <wps:spPr bwMode="auto">
                        <a:xfrm>
                          <a:off x="2395" y="1613"/>
                          <a:ext cx="540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7783" y="160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15"/>
                      <wps:cNvCnPr>
                        <a:cxnSpLocks noChangeShapeType="1"/>
                      </wps:cNvCnPr>
                      <wps:spPr bwMode="auto">
                        <a:xfrm>
                          <a:off x="7793" y="1613"/>
                          <a:ext cx="765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4"/>
                      <wps:cNvSpPr>
                        <a:spLocks noChangeArrowheads="1"/>
                      </wps:cNvSpPr>
                      <wps:spPr bwMode="auto">
                        <a:xfrm>
                          <a:off x="15436" y="160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3"/>
                      <wps:cNvCnPr>
                        <a:cxnSpLocks noChangeShapeType="1"/>
                      </wps:cNvCnPr>
                      <wps:spPr bwMode="auto">
                        <a:xfrm>
                          <a:off x="15446" y="1613"/>
                          <a:ext cx="99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2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089ED" id="Group 12" o:spid="_x0000_s1026" style="position:absolute;margin-left:119.75pt;margin-top:80.4pt;width:702.4pt;height:.5pt;z-index:-102952;mso-position-horizontal-relative:page;mso-position-vertical-relative:page" coordorigin="2395,1608" coordsize="140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">
              <v:line id="Line 17" o:spid="_x0000_s1027" style="position:absolute;visibility:visible;mso-wrap-style:square" from="2395,1613" to="7798,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" strokecolor="#002060" strokeweight=".48pt"/>
              <v:rect id="Rectangle 16" o:spid="_x0000_s1028" style="position:absolute;left:7783;top:16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" fillcolor="#002060" stroked="f"/>
              <v:line id="Line 15" o:spid="_x0000_s1029" style="position:absolute;visibility:visible;mso-wrap-style:square" from="7793,1613" to="15451,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" strokecolor="#002060" strokeweight=".48pt"/>
              <v:rect id="Rectangle 14" o:spid="_x0000_s1030" style="position:absolute;left:15436;top:16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" fillcolor="#002060" stroked="f"/>
              <v:line id="Line 13" o:spid="_x0000_s1031" style="position:absolute;visibility:visible;mso-wrap-style:square" from="15446,1613" to="16442,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" strokecolor="#002060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3552" behindDoc="1" locked="0" layoutInCell="1" allowOverlap="1">
              <wp:simplePos x="0" y="0"/>
              <wp:positionH relativeFrom="page">
                <wp:posOffset>2425700</wp:posOffset>
              </wp:positionH>
              <wp:positionV relativeFrom="page">
                <wp:posOffset>791210</wp:posOffset>
              </wp:positionV>
              <wp:extent cx="1629410" cy="196215"/>
              <wp:effectExtent l="0" t="635" r="254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DA1" w:rsidRDefault="00446BB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Cleaning Record Card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91pt;margin-top:62.3pt;width:128.3pt;height:15.45pt;z-index:-10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JOrAIAAKs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" filled="f" stroked="f">
              <v:textbox inset="0,0,0,0">
                <w:txbxContent>
                  <w:p w:rsidR="00EF6DA1" w:rsidRDefault="00446BB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2060"/>
                        <w:sz w:val="24"/>
                      </w:rPr>
                      <w:t>Cleaning Record Card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3576" behindDoc="1" locked="0" layoutInCell="1" allowOverlap="1">
              <wp:simplePos x="0" y="0"/>
              <wp:positionH relativeFrom="page">
                <wp:posOffset>7089140</wp:posOffset>
              </wp:positionH>
              <wp:positionV relativeFrom="page">
                <wp:posOffset>791210</wp:posOffset>
              </wp:positionV>
              <wp:extent cx="585470" cy="196215"/>
              <wp:effectExtent l="2540" t="635" r="2540" b="317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DA1" w:rsidRDefault="00446BB9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Kitchen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558.2pt;margin-top:62.3pt;width:46.1pt;height:15.45pt;z-index:-10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CW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" filled="f" stroked="f">
              <v:textbox inset="0,0,0,0">
                <w:txbxContent>
                  <w:p w:rsidR="00EF6DA1" w:rsidRDefault="00446BB9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2060"/>
                        <w:sz w:val="24"/>
                      </w:rPr>
                      <w:t>Kitchen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518"/>
    <w:multiLevelType w:val="hybridMultilevel"/>
    <w:tmpl w:val="99587574"/>
    <w:lvl w:ilvl="0" w:tplc="7E527F3A">
      <w:start w:val="1"/>
      <w:numFmt w:val="decimal"/>
      <w:lvlText w:val="%1."/>
      <w:lvlJc w:val="left"/>
      <w:pPr>
        <w:ind w:left="1136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GB" w:eastAsia="en-GB" w:bidi="en-GB"/>
      </w:rPr>
    </w:lvl>
    <w:lvl w:ilvl="1" w:tplc="3BB4B50A">
      <w:numFmt w:val="bullet"/>
      <w:lvlText w:val="•"/>
      <w:lvlJc w:val="left"/>
      <w:pPr>
        <w:ind w:left="2654" w:hanging="360"/>
      </w:pPr>
      <w:rPr>
        <w:rFonts w:hint="default"/>
        <w:lang w:val="en-GB" w:eastAsia="en-GB" w:bidi="en-GB"/>
      </w:rPr>
    </w:lvl>
    <w:lvl w:ilvl="2" w:tplc="DA188962">
      <w:numFmt w:val="bullet"/>
      <w:lvlText w:val="•"/>
      <w:lvlJc w:val="left"/>
      <w:pPr>
        <w:ind w:left="4168" w:hanging="360"/>
      </w:pPr>
      <w:rPr>
        <w:rFonts w:hint="default"/>
        <w:lang w:val="en-GB" w:eastAsia="en-GB" w:bidi="en-GB"/>
      </w:rPr>
    </w:lvl>
    <w:lvl w:ilvl="3" w:tplc="FDBA82C6">
      <w:numFmt w:val="bullet"/>
      <w:lvlText w:val="•"/>
      <w:lvlJc w:val="left"/>
      <w:pPr>
        <w:ind w:left="5682" w:hanging="360"/>
      </w:pPr>
      <w:rPr>
        <w:rFonts w:hint="default"/>
        <w:lang w:val="en-GB" w:eastAsia="en-GB" w:bidi="en-GB"/>
      </w:rPr>
    </w:lvl>
    <w:lvl w:ilvl="4" w:tplc="67E4263C">
      <w:numFmt w:val="bullet"/>
      <w:lvlText w:val="•"/>
      <w:lvlJc w:val="left"/>
      <w:pPr>
        <w:ind w:left="7196" w:hanging="360"/>
      </w:pPr>
      <w:rPr>
        <w:rFonts w:hint="default"/>
        <w:lang w:val="en-GB" w:eastAsia="en-GB" w:bidi="en-GB"/>
      </w:rPr>
    </w:lvl>
    <w:lvl w:ilvl="5" w:tplc="0EB45286">
      <w:numFmt w:val="bullet"/>
      <w:lvlText w:val="•"/>
      <w:lvlJc w:val="left"/>
      <w:pPr>
        <w:ind w:left="8710" w:hanging="360"/>
      </w:pPr>
      <w:rPr>
        <w:rFonts w:hint="default"/>
        <w:lang w:val="en-GB" w:eastAsia="en-GB" w:bidi="en-GB"/>
      </w:rPr>
    </w:lvl>
    <w:lvl w:ilvl="6" w:tplc="6E066088">
      <w:numFmt w:val="bullet"/>
      <w:lvlText w:val="•"/>
      <w:lvlJc w:val="left"/>
      <w:pPr>
        <w:ind w:left="10224" w:hanging="360"/>
      </w:pPr>
      <w:rPr>
        <w:rFonts w:hint="default"/>
        <w:lang w:val="en-GB" w:eastAsia="en-GB" w:bidi="en-GB"/>
      </w:rPr>
    </w:lvl>
    <w:lvl w:ilvl="7" w:tplc="DBDAB636">
      <w:numFmt w:val="bullet"/>
      <w:lvlText w:val="•"/>
      <w:lvlJc w:val="left"/>
      <w:pPr>
        <w:ind w:left="11738" w:hanging="360"/>
      </w:pPr>
      <w:rPr>
        <w:rFonts w:hint="default"/>
        <w:lang w:val="en-GB" w:eastAsia="en-GB" w:bidi="en-GB"/>
      </w:rPr>
    </w:lvl>
    <w:lvl w:ilvl="8" w:tplc="E6EEF76A">
      <w:numFmt w:val="bullet"/>
      <w:lvlText w:val="•"/>
      <w:lvlJc w:val="left"/>
      <w:pPr>
        <w:ind w:left="1325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13B5CD3"/>
    <w:multiLevelType w:val="hybridMultilevel"/>
    <w:tmpl w:val="95B835EA"/>
    <w:lvl w:ilvl="0" w:tplc="CA302D1C">
      <w:start w:val="1"/>
      <w:numFmt w:val="decimal"/>
      <w:lvlText w:val="%1."/>
      <w:lvlJc w:val="left"/>
      <w:pPr>
        <w:ind w:left="1136" w:hanging="360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GB" w:eastAsia="en-GB" w:bidi="en-GB"/>
      </w:rPr>
    </w:lvl>
    <w:lvl w:ilvl="1" w:tplc="D6B6C5DA">
      <w:numFmt w:val="bullet"/>
      <w:lvlText w:val="•"/>
      <w:lvlJc w:val="left"/>
      <w:pPr>
        <w:ind w:left="2654" w:hanging="360"/>
      </w:pPr>
      <w:rPr>
        <w:rFonts w:hint="default"/>
        <w:lang w:val="en-GB" w:eastAsia="en-GB" w:bidi="en-GB"/>
      </w:rPr>
    </w:lvl>
    <w:lvl w:ilvl="2" w:tplc="E2B85F36">
      <w:numFmt w:val="bullet"/>
      <w:lvlText w:val="•"/>
      <w:lvlJc w:val="left"/>
      <w:pPr>
        <w:ind w:left="4168" w:hanging="360"/>
      </w:pPr>
      <w:rPr>
        <w:rFonts w:hint="default"/>
        <w:lang w:val="en-GB" w:eastAsia="en-GB" w:bidi="en-GB"/>
      </w:rPr>
    </w:lvl>
    <w:lvl w:ilvl="3" w:tplc="F6ACCA02">
      <w:numFmt w:val="bullet"/>
      <w:lvlText w:val="•"/>
      <w:lvlJc w:val="left"/>
      <w:pPr>
        <w:ind w:left="5682" w:hanging="360"/>
      </w:pPr>
      <w:rPr>
        <w:rFonts w:hint="default"/>
        <w:lang w:val="en-GB" w:eastAsia="en-GB" w:bidi="en-GB"/>
      </w:rPr>
    </w:lvl>
    <w:lvl w:ilvl="4" w:tplc="68DC25D4">
      <w:numFmt w:val="bullet"/>
      <w:lvlText w:val="•"/>
      <w:lvlJc w:val="left"/>
      <w:pPr>
        <w:ind w:left="7196" w:hanging="360"/>
      </w:pPr>
      <w:rPr>
        <w:rFonts w:hint="default"/>
        <w:lang w:val="en-GB" w:eastAsia="en-GB" w:bidi="en-GB"/>
      </w:rPr>
    </w:lvl>
    <w:lvl w:ilvl="5" w:tplc="7CBC94A6">
      <w:numFmt w:val="bullet"/>
      <w:lvlText w:val="•"/>
      <w:lvlJc w:val="left"/>
      <w:pPr>
        <w:ind w:left="8710" w:hanging="360"/>
      </w:pPr>
      <w:rPr>
        <w:rFonts w:hint="default"/>
        <w:lang w:val="en-GB" w:eastAsia="en-GB" w:bidi="en-GB"/>
      </w:rPr>
    </w:lvl>
    <w:lvl w:ilvl="6" w:tplc="3EEE7A00">
      <w:numFmt w:val="bullet"/>
      <w:lvlText w:val="•"/>
      <w:lvlJc w:val="left"/>
      <w:pPr>
        <w:ind w:left="10224" w:hanging="360"/>
      </w:pPr>
      <w:rPr>
        <w:rFonts w:hint="default"/>
        <w:lang w:val="en-GB" w:eastAsia="en-GB" w:bidi="en-GB"/>
      </w:rPr>
    </w:lvl>
    <w:lvl w:ilvl="7" w:tplc="EB5A7010">
      <w:numFmt w:val="bullet"/>
      <w:lvlText w:val="•"/>
      <w:lvlJc w:val="left"/>
      <w:pPr>
        <w:ind w:left="11738" w:hanging="360"/>
      </w:pPr>
      <w:rPr>
        <w:rFonts w:hint="default"/>
        <w:lang w:val="en-GB" w:eastAsia="en-GB" w:bidi="en-GB"/>
      </w:rPr>
    </w:lvl>
    <w:lvl w:ilvl="8" w:tplc="8170490E">
      <w:numFmt w:val="bullet"/>
      <w:lvlText w:val="•"/>
      <w:lvlJc w:val="left"/>
      <w:pPr>
        <w:ind w:left="13252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A1"/>
    <w:rsid w:val="00446BB9"/>
    <w:rsid w:val="00E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27CB4"/>
  <w15:docId w15:val="{84597C96-8BE7-44C5-9E19-F01DF734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4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/>
      <w:ind w:left="11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B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46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B9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446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oker.co.uk/" TargetMode="External"/><Relationship Id="rId1" Type="http://schemas.openxmlformats.org/officeDocument/2006/relationships/hyperlink" Target="http://www.booker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84842A83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Review - Holchem Questionnaire</vt:lpstr>
    </vt:vector>
  </TitlesOfParts>
  <Company>Booker Ltd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Review - Holchem Questionnaire</dc:title>
  <dc:subject>Partnership Review</dc:subject>
  <dc:creator>Steve Bagshaw / Peter Littleton</dc:creator>
  <cp:lastModifiedBy>Chris White</cp:lastModifiedBy>
  <cp:revision>2</cp:revision>
  <dcterms:created xsi:type="dcterms:W3CDTF">2020-06-05T16:50:00Z</dcterms:created>
  <dcterms:modified xsi:type="dcterms:W3CDTF">2020-06-05T16:50:00Z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2018-07-19T00:00:00Z</vt:filetime>
  </property>
</Properties>
</file>